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DD00" w14:textId="2744F7D2" w:rsidR="00E7079A" w:rsidRPr="00C128A9" w:rsidRDefault="00E7079A" w:rsidP="00C128A9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128A9">
        <w:rPr>
          <w:rFonts w:asciiTheme="minorHAnsi" w:hAnsiTheme="minorHAnsi" w:cstheme="minorHAnsi"/>
          <w:b/>
          <w:bCs/>
          <w:sz w:val="20"/>
          <w:szCs w:val="20"/>
          <w:u w:val="single"/>
        </w:rPr>
        <w:t>Applications are invited for the post of </w:t>
      </w:r>
      <w:r w:rsidRPr="00C128A9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u w:val="single"/>
        </w:rPr>
        <w:t>Research Associate</w:t>
      </w:r>
      <w:r w:rsidRPr="00C128A9">
        <w:rPr>
          <w:rFonts w:asciiTheme="minorHAnsi" w:hAnsiTheme="minorHAnsi" w:cstheme="minorHAnsi"/>
          <w:b/>
          <w:bCs/>
          <w:sz w:val="20"/>
          <w:szCs w:val="20"/>
          <w:u w:val="single"/>
        </w:rPr>
        <w:t> (One Post) and Research Assistant (Two Posts) for an ICSSR funded Research Project at BML Munjal University (School of Engineering &amp; Technology and Institute of Innovation and Entrepreneurship), Gurgaon for the project title </w:t>
      </w:r>
      <w:r w:rsidRPr="00C128A9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u w:val="single"/>
        </w:rPr>
        <w:t>“</w:t>
      </w:r>
      <w:r w:rsidRPr="00C128A9">
        <w:rPr>
          <w:rFonts w:asciiTheme="minorHAnsi" w:hAnsiTheme="minorHAnsi" w:cstheme="minorHAnsi"/>
          <w:b/>
          <w:bCs/>
          <w:sz w:val="20"/>
          <w:szCs w:val="20"/>
          <w:u w:val="single"/>
        </w:rPr>
        <w:t>"Assessment of Smart Manufacturing Readiness of Auto Sector SMEs in India”.</w:t>
      </w:r>
    </w:p>
    <w:p w14:paraId="1BE3F3BB" w14:textId="0BC3A942" w:rsidR="00E7079A" w:rsidRDefault="00E7079A" w:rsidP="00136CD5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C40FB1A" w14:textId="3A317C96" w:rsidR="00EB2EC9" w:rsidRDefault="00EB2EC9" w:rsidP="0027311A">
      <w:pPr>
        <w:pStyle w:val="rtejustify"/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B2EC9">
        <w:rPr>
          <w:rFonts w:asciiTheme="minorHAnsi" w:hAnsiTheme="minorHAnsi" w:cstheme="minorHAnsi"/>
          <w:b/>
          <w:bCs/>
          <w:sz w:val="20"/>
          <w:szCs w:val="20"/>
        </w:rPr>
        <w:t>Objective of Project:</w:t>
      </w:r>
      <w:r w:rsidRPr="00EB2EC9">
        <w:rPr>
          <w:rFonts w:asciiTheme="minorHAnsi" w:hAnsiTheme="minorHAnsi" w:cstheme="minorHAnsi"/>
          <w:sz w:val="20"/>
          <w:szCs w:val="20"/>
        </w:rPr>
        <w:t xml:space="preserve"> The objective of this project would be developing an artifact which would allow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2EC9">
        <w:rPr>
          <w:rFonts w:asciiTheme="minorHAnsi" w:hAnsiTheme="minorHAnsi" w:cstheme="minorHAnsi"/>
          <w:sz w:val="20"/>
          <w:szCs w:val="20"/>
        </w:rPr>
        <w:t>manufacturing units to assess their readiness for smart manufacturing in the Indian 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2EC9">
        <w:rPr>
          <w:rFonts w:asciiTheme="minorHAnsi" w:hAnsiTheme="minorHAnsi" w:cstheme="minorHAnsi"/>
          <w:sz w:val="20"/>
          <w:szCs w:val="20"/>
        </w:rPr>
        <w:t>global context. The baseline readiness of the target sectors would be prepared and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2EC9">
        <w:rPr>
          <w:rFonts w:asciiTheme="minorHAnsi" w:hAnsiTheme="minorHAnsi" w:cstheme="minorHAnsi"/>
          <w:sz w:val="20"/>
          <w:szCs w:val="20"/>
        </w:rPr>
        <w:t xml:space="preserve">roadmap for migration to smart manufacturing be suggested sector wise. </w:t>
      </w:r>
      <w:r w:rsidR="0027311A">
        <w:rPr>
          <w:rFonts w:asciiTheme="minorHAnsi" w:hAnsiTheme="minorHAnsi" w:cstheme="minorHAnsi"/>
          <w:sz w:val="20"/>
          <w:szCs w:val="20"/>
        </w:rPr>
        <w:t xml:space="preserve"> The project aims at developing and analysing the data of various auto clusters in the country namely, Delhi NCR, </w:t>
      </w:r>
      <w:proofErr w:type="gramStart"/>
      <w:r w:rsidR="0027311A">
        <w:rPr>
          <w:rFonts w:asciiTheme="minorHAnsi" w:hAnsiTheme="minorHAnsi" w:cstheme="minorHAnsi"/>
          <w:sz w:val="20"/>
          <w:szCs w:val="20"/>
        </w:rPr>
        <w:t>Chennai</w:t>
      </w:r>
      <w:proofErr w:type="gramEnd"/>
      <w:r w:rsidR="0027311A">
        <w:rPr>
          <w:rFonts w:asciiTheme="minorHAnsi" w:hAnsiTheme="minorHAnsi" w:cstheme="minorHAnsi"/>
          <w:sz w:val="20"/>
          <w:szCs w:val="20"/>
        </w:rPr>
        <w:t xml:space="preserve"> and Pune. The preliminary study has been conducted based on data from ACMA and the survey instruments piloted in NCR cluster.  </w:t>
      </w:r>
    </w:p>
    <w:p w14:paraId="2CD4F5EC" w14:textId="77777777" w:rsidR="00EB2EC9" w:rsidRPr="00136CD5" w:rsidRDefault="00EB2EC9" w:rsidP="00136CD5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25A2F34" w14:textId="77777777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Post: Research Associate (One Post)</w:t>
      </w:r>
    </w:p>
    <w:p w14:paraId="78D1AE6F" w14:textId="106A2B07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Salary:</w:t>
      </w:r>
      <w:r w:rsidRPr="00136CD5">
        <w:rPr>
          <w:rFonts w:asciiTheme="minorHAnsi" w:hAnsiTheme="minorHAnsi" w:cstheme="minorHAnsi"/>
          <w:sz w:val="20"/>
          <w:szCs w:val="20"/>
        </w:rPr>
        <w:t> Rs. 2</w:t>
      </w:r>
      <w:r w:rsidR="00C128A9">
        <w:rPr>
          <w:rFonts w:asciiTheme="minorHAnsi" w:hAnsiTheme="minorHAnsi" w:cstheme="minorHAnsi"/>
          <w:sz w:val="20"/>
          <w:szCs w:val="20"/>
        </w:rPr>
        <w:t>5</w:t>
      </w:r>
      <w:r w:rsidRPr="00136CD5">
        <w:rPr>
          <w:rFonts w:asciiTheme="minorHAnsi" w:hAnsiTheme="minorHAnsi" w:cstheme="minorHAnsi"/>
          <w:sz w:val="20"/>
          <w:szCs w:val="20"/>
        </w:rPr>
        <w:t>,000/- per month consolidated as per ICSSR guidelines</w:t>
      </w:r>
    </w:p>
    <w:p w14:paraId="1F1DE2A5" w14:textId="2C6E1B8E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Duration</w:t>
      </w:r>
      <w:r w:rsidRPr="00136CD5">
        <w:rPr>
          <w:rFonts w:asciiTheme="minorHAnsi" w:hAnsiTheme="minorHAnsi" w:cstheme="minorHAnsi"/>
          <w:sz w:val="20"/>
          <w:szCs w:val="20"/>
        </w:rPr>
        <w:t>: 12 months</w:t>
      </w:r>
    </w:p>
    <w:p w14:paraId="3294B429" w14:textId="1798704C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Essential Qualification</w:t>
      </w:r>
      <w:r w:rsidRPr="00136CD5">
        <w:rPr>
          <w:rFonts w:asciiTheme="minorHAnsi" w:hAnsiTheme="minorHAnsi" w:cstheme="minorHAnsi"/>
          <w:sz w:val="20"/>
          <w:szCs w:val="20"/>
        </w:rPr>
        <w:t xml:space="preserve">: – </w:t>
      </w:r>
      <w:proofErr w:type="gramStart"/>
      <w:r w:rsidRPr="00136CD5">
        <w:rPr>
          <w:rFonts w:asciiTheme="minorHAnsi" w:hAnsiTheme="minorHAnsi" w:cstheme="minorHAnsi"/>
          <w:sz w:val="20"/>
          <w:szCs w:val="20"/>
        </w:rPr>
        <w:t>Post graduate</w:t>
      </w:r>
      <w:proofErr w:type="gramEnd"/>
      <w:r w:rsidRPr="00136CD5">
        <w:rPr>
          <w:rFonts w:asciiTheme="minorHAnsi" w:hAnsiTheme="minorHAnsi" w:cstheme="minorHAnsi"/>
          <w:sz w:val="20"/>
          <w:szCs w:val="20"/>
        </w:rPr>
        <w:t xml:space="preserve"> in social science discipline (55% minimum) with NET /</w:t>
      </w:r>
      <w:proofErr w:type="spellStart"/>
      <w:r w:rsidRPr="00136CD5">
        <w:rPr>
          <w:rFonts w:asciiTheme="minorHAnsi" w:hAnsiTheme="minorHAnsi" w:cstheme="minorHAnsi"/>
          <w:sz w:val="20"/>
          <w:szCs w:val="20"/>
        </w:rPr>
        <w:t>M.Phil</w:t>
      </w:r>
      <w:proofErr w:type="spellEnd"/>
      <w:r w:rsidRPr="00136CD5">
        <w:rPr>
          <w:rFonts w:asciiTheme="minorHAnsi" w:hAnsiTheme="minorHAnsi" w:cstheme="minorHAnsi"/>
          <w:sz w:val="20"/>
          <w:szCs w:val="20"/>
        </w:rPr>
        <w:t>/ Ph.D</w:t>
      </w:r>
      <w:r w:rsidR="00136CD5" w:rsidRPr="00136CD5">
        <w:rPr>
          <w:rFonts w:asciiTheme="minorHAnsi" w:hAnsiTheme="minorHAnsi" w:cstheme="minorHAnsi"/>
          <w:sz w:val="20"/>
          <w:szCs w:val="20"/>
        </w:rPr>
        <w:t>.</w:t>
      </w:r>
    </w:p>
    <w:p w14:paraId="4E18BF71" w14:textId="22839ED4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39A41FDD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136CD5">
        <w:rPr>
          <w:rFonts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Desired Candidate Profile:</w:t>
      </w:r>
    </w:p>
    <w:p w14:paraId="68673205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Strong interpersonal skills with the ability to communicate and work with people across multiple levels and functions</w:t>
      </w:r>
    </w:p>
    <w:p w14:paraId="59F6CBF9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A continuous improvement and best practice attitude</w:t>
      </w:r>
    </w:p>
    <w:p w14:paraId="6BFBE758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Organized, meticulous attention to detail</w:t>
      </w:r>
    </w:p>
    <w:p w14:paraId="39E71DA5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Committed to a high standard of excellence which includes working professionally and ethically</w:t>
      </w:r>
    </w:p>
    <w:p w14:paraId="72691463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 xml:space="preserve">Demonstrates self-drive and initiative </w:t>
      </w:r>
    </w:p>
    <w:p w14:paraId="444004D0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Ability to work under pressure</w:t>
      </w:r>
    </w:p>
    <w:p w14:paraId="67057A4C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Time management skills</w:t>
      </w:r>
    </w:p>
    <w:p w14:paraId="5831B489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 xml:space="preserve">Ability to work in a team </w:t>
      </w:r>
    </w:p>
    <w:p w14:paraId="2B99D50C" w14:textId="3126B32E" w:rsidR="00136CD5" w:rsidRPr="008B6764" w:rsidRDefault="008B6764" w:rsidP="007250C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B6764">
        <w:rPr>
          <w:rFonts w:cstheme="minorHAnsi"/>
          <w:sz w:val="20"/>
          <w:szCs w:val="20"/>
          <w:shd w:val="clear" w:color="auto" w:fill="FFFFFF"/>
        </w:rPr>
        <w:t>Strong a</w:t>
      </w:r>
      <w:r w:rsidR="00136CD5" w:rsidRPr="008B6764">
        <w:rPr>
          <w:rFonts w:cstheme="minorHAnsi"/>
          <w:sz w:val="20"/>
          <w:szCs w:val="20"/>
          <w:shd w:val="clear" w:color="auto" w:fill="FFFFFF"/>
        </w:rPr>
        <w:t>nalytical skills</w:t>
      </w:r>
      <w:r w:rsidRPr="008B6764">
        <w:rPr>
          <w:rFonts w:cstheme="minorHAnsi"/>
          <w:sz w:val="20"/>
          <w:szCs w:val="20"/>
          <w:shd w:val="clear" w:color="auto" w:fill="FFFFFF"/>
        </w:rPr>
        <w:t xml:space="preserve"> and </w:t>
      </w:r>
      <w:r>
        <w:rPr>
          <w:rFonts w:cstheme="minorHAnsi"/>
          <w:sz w:val="20"/>
          <w:szCs w:val="20"/>
          <w:shd w:val="clear" w:color="auto" w:fill="FFFFFF"/>
        </w:rPr>
        <w:t>p</w:t>
      </w:r>
      <w:r w:rsidR="00136CD5" w:rsidRPr="008B6764">
        <w:rPr>
          <w:rFonts w:cstheme="minorHAnsi"/>
          <w:sz w:val="20"/>
          <w:szCs w:val="20"/>
          <w:shd w:val="clear" w:color="auto" w:fill="FFFFFF"/>
        </w:rPr>
        <w:t xml:space="preserve">roblem-solving </w:t>
      </w:r>
      <w:r>
        <w:rPr>
          <w:rFonts w:cstheme="minorHAnsi"/>
          <w:sz w:val="20"/>
          <w:szCs w:val="20"/>
          <w:shd w:val="clear" w:color="auto" w:fill="FFFFFF"/>
        </w:rPr>
        <w:t>a</w:t>
      </w:r>
      <w:r w:rsidR="00136CD5" w:rsidRPr="008B6764">
        <w:rPr>
          <w:rFonts w:cstheme="minorHAnsi"/>
          <w:sz w:val="20"/>
          <w:szCs w:val="20"/>
          <w:shd w:val="clear" w:color="auto" w:fill="FFFFFF"/>
        </w:rPr>
        <w:t>bilities</w:t>
      </w:r>
    </w:p>
    <w:p w14:paraId="478EF537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Ability to maintain quality standards, ensuring the integrity of data</w:t>
      </w:r>
    </w:p>
    <w:p w14:paraId="5262203D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197B9529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IN"/>
        </w:rPr>
      </w:pPr>
      <w:r w:rsidRPr="00136CD5">
        <w:rPr>
          <w:rFonts w:cstheme="minorHAnsi"/>
          <w:b/>
          <w:bCs/>
          <w:sz w:val="20"/>
          <w:szCs w:val="20"/>
          <w:shd w:val="clear" w:color="auto" w:fill="FFFFFF"/>
        </w:rPr>
        <w:t>Roles and Responsibilities:</w:t>
      </w:r>
    </w:p>
    <w:p w14:paraId="351606EF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Managing and responding to project related emails</w:t>
      </w:r>
    </w:p>
    <w:p w14:paraId="2914CBC7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Identifying zone wise companies to collect data</w:t>
      </w:r>
    </w:p>
    <w:p w14:paraId="1DDA59AD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</w:rPr>
        <w:t xml:space="preserve">Extensive travel to meet target companies </w:t>
      </w:r>
    </w:p>
    <w:p w14:paraId="5CAF0728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Maintaining accurate records of interviews conducted to collect data</w:t>
      </w:r>
    </w:p>
    <w:p w14:paraId="41B2640B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Summarizing interviews</w:t>
      </w:r>
    </w:p>
    <w:p w14:paraId="73B4E404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Providing ready access to all experimental data for PI and Co-PIs</w:t>
      </w:r>
    </w:p>
    <w:p w14:paraId="7D9C6E7A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Working to construct and maintain database</w:t>
      </w:r>
    </w:p>
    <w:p w14:paraId="47FFFA65" w14:textId="417926DB" w:rsidR="00136CD5" w:rsidRPr="008B6764" w:rsidRDefault="00136CD5" w:rsidP="00CC0C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8B6764">
        <w:rPr>
          <w:rFonts w:eastAsia="Times New Roman" w:cstheme="minorHAnsi"/>
          <w:sz w:val="20"/>
          <w:szCs w:val="20"/>
          <w:lang w:eastAsia="en-IN"/>
        </w:rPr>
        <w:t>Familiarity with research methods</w:t>
      </w:r>
      <w:r w:rsidR="008B6764" w:rsidRPr="008B6764">
        <w:rPr>
          <w:rFonts w:eastAsia="Times New Roman" w:cstheme="minorHAnsi"/>
          <w:sz w:val="20"/>
          <w:szCs w:val="20"/>
          <w:lang w:eastAsia="en-IN"/>
        </w:rPr>
        <w:t xml:space="preserve"> and </w:t>
      </w:r>
      <w:r w:rsidR="008B6764">
        <w:rPr>
          <w:rFonts w:eastAsia="Times New Roman" w:cstheme="minorHAnsi"/>
          <w:sz w:val="20"/>
          <w:szCs w:val="20"/>
          <w:lang w:eastAsia="en-IN"/>
        </w:rPr>
        <w:t>a</w:t>
      </w:r>
      <w:r w:rsidRPr="008B6764">
        <w:rPr>
          <w:rFonts w:eastAsia="Times New Roman" w:cstheme="minorHAnsi"/>
          <w:sz w:val="20"/>
          <w:szCs w:val="20"/>
          <w:lang w:eastAsia="en-IN"/>
        </w:rPr>
        <w:t>nalysing data</w:t>
      </w:r>
    </w:p>
    <w:p w14:paraId="4235C5D7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Providing ready access to all experimental data for PI and Co-PIs</w:t>
      </w:r>
    </w:p>
    <w:p w14:paraId="46182CBC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Preparing progress reports and presentations</w:t>
      </w:r>
    </w:p>
    <w:p w14:paraId="28790CED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Monitoring the project budget</w:t>
      </w:r>
    </w:p>
    <w:p w14:paraId="46F1B7C3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Communicating with PI/Co-PIs to understand challenges and potential solutions</w:t>
      </w:r>
    </w:p>
    <w:p w14:paraId="17BA1A9A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</w:rPr>
        <w:t>Responding to internal and external queries about research</w:t>
      </w:r>
      <w:r w:rsidRPr="00136CD5">
        <w:rPr>
          <w:sz w:val="18"/>
          <w:szCs w:val="18"/>
        </w:rPr>
        <w:t xml:space="preserve"> </w:t>
      </w:r>
    </w:p>
    <w:p w14:paraId="36F607DE" w14:textId="77777777" w:rsidR="00136CD5" w:rsidRPr="00136CD5" w:rsidRDefault="00136CD5" w:rsidP="00136CD5">
      <w:pPr>
        <w:shd w:val="clear" w:color="auto" w:fill="FFFFFF"/>
        <w:spacing w:after="0" w:line="240" w:lineRule="auto"/>
        <w:ind w:left="360"/>
        <w:rPr>
          <w:sz w:val="18"/>
          <w:szCs w:val="18"/>
        </w:rPr>
      </w:pPr>
    </w:p>
    <w:p w14:paraId="4223A19C" w14:textId="599B5418" w:rsidR="00136CD5" w:rsidRPr="00136CD5" w:rsidRDefault="00136CD5" w:rsidP="00136CD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</w:rPr>
        <w:t>This list should not be considered as comprehensive, and the post holder will be expected to carry out other duties relevant and appropriate to this position.</w:t>
      </w:r>
    </w:p>
    <w:p w14:paraId="1501613C" w14:textId="77777777" w:rsidR="00136CD5" w:rsidRPr="00136CD5" w:rsidRDefault="00136CD5" w:rsidP="00136CD5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0"/>
          <w:szCs w:val="20"/>
          <w:lang w:eastAsia="en-IN"/>
        </w:rPr>
      </w:pPr>
    </w:p>
    <w:p w14:paraId="0E8BA71A" w14:textId="77777777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7FD5084E" w14:textId="77777777" w:rsidR="0027311A" w:rsidRDefault="0027311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38AFCB8A" w14:textId="77777777" w:rsidR="0027311A" w:rsidRDefault="0027311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3D1966B3" w14:textId="77777777" w:rsidR="008B6764" w:rsidRDefault="008B6764">
      <w:pPr>
        <w:rPr>
          <w:rStyle w:val="Strong"/>
          <w:rFonts w:eastAsia="Times New Roman" w:cstheme="minorHAnsi"/>
          <w:sz w:val="20"/>
          <w:szCs w:val="20"/>
          <w:lang w:eastAsia="en-IN"/>
        </w:rPr>
      </w:pPr>
      <w:r>
        <w:rPr>
          <w:rStyle w:val="Strong"/>
          <w:rFonts w:cstheme="minorHAnsi"/>
          <w:sz w:val="20"/>
          <w:szCs w:val="20"/>
        </w:rPr>
        <w:br w:type="page"/>
      </w:r>
    </w:p>
    <w:p w14:paraId="0786D947" w14:textId="0E53BA29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lastRenderedPageBreak/>
        <w:t>Post: Research Assistant (Two Posts)</w:t>
      </w:r>
    </w:p>
    <w:p w14:paraId="1A001EC1" w14:textId="77777777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5B4A2F57" w14:textId="606EE97C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Salary:</w:t>
      </w:r>
      <w:r w:rsidRPr="00136CD5">
        <w:rPr>
          <w:rFonts w:asciiTheme="minorHAnsi" w:hAnsiTheme="minorHAnsi" w:cstheme="minorHAnsi"/>
          <w:sz w:val="20"/>
          <w:szCs w:val="20"/>
        </w:rPr>
        <w:t> Rs. 20,000/- per month consolidated as per ICSSR guidelines</w:t>
      </w:r>
    </w:p>
    <w:p w14:paraId="4806FF70" w14:textId="778A68E8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Duration</w:t>
      </w:r>
      <w:r w:rsidRPr="00136CD5">
        <w:rPr>
          <w:rFonts w:asciiTheme="minorHAnsi" w:hAnsiTheme="minorHAnsi" w:cstheme="minorHAnsi"/>
          <w:sz w:val="20"/>
          <w:szCs w:val="20"/>
        </w:rPr>
        <w:t>: 12 months</w:t>
      </w:r>
    </w:p>
    <w:p w14:paraId="68C79C06" w14:textId="21923FFA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Fonts w:asciiTheme="minorHAnsi" w:hAnsiTheme="minorHAnsi" w:cstheme="minorHAnsi"/>
          <w:b/>
          <w:bCs/>
          <w:sz w:val="20"/>
          <w:szCs w:val="20"/>
        </w:rPr>
        <w:t>Essential Qualification: –</w:t>
      </w:r>
      <w:r w:rsidRPr="00136CD5">
        <w:rPr>
          <w:rFonts w:asciiTheme="minorHAnsi" w:hAnsiTheme="minorHAnsi" w:cstheme="minorHAnsi"/>
          <w:sz w:val="20"/>
          <w:szCs w:val="20"/>
        </w:rPr>
        <w:t xml:space="preserve"> Ph. D./ M.Phil./ Postgraduate in social science discipline with minimum 55%</w:t>
      </w:r>
    </w:p>
    <w:p w14:paraId="357FC80B" w14:textId="358F88B3" w:rsidR="00136CD5" w:rsidRPr="00136CD5" w:rsidRDefault="00136CD5" w:rsidP="00136CD5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136CD5">
        <w:rPr>
          <w:rFonts w:eastAsia="Times New Roman" w:cstheme="minorHAnsi"/>
          <w:b/>
          <w:bCs/>
          <w:sz w:val="20"/>
          <w:szCs w:val="20"/>
          <w:lang w:eastAsia="en-IN"/>
        </w:rPr>
        <w:t>Location:</w:t>
      </w:r>
      <w:r w:rsidRPr="00136CD5">
        <w:rPr>
          <w:rFonts w:cstheme="minorHAnsi"/>
          <w:sz w:val="20"/>
          <w:szCs w:val="20"/>
        </w:rPr>
        <w:t xml:space="preserve"> </w:t>
      </w:r>
      <w:r w:rsidRPr="00136CD5">
        <w:rPr>
          <w:rFonts w:eastAsia="Times New Roman" w:cstheme="minorHAnsi"/>
          <w:b/>
          <w:bCs/>
          <w:sz w:val="20"/>
          <w:szCs w:val="20"/>
          <w:lang w:eastAsia="en-IN"/>
        </w:rPr>
        <w:t xml:space="preserve">– </w:t>
      </w:r>
      <w:r w:rsidRPr="00136CD5">
        <w:rPr>
          <w:rFonts w:cstheme="minorHAnsi"/>
          <w:sz w:val="20"/>
          <w:szCs w:val="20"/>
        </w:rPr>
        <w:t>Chennai</w:t>
      </w:r>
      <w:r w:rsidR="00C128A9">
        <w:rPr>
          <w:rFonts w:cstheme="minorHAnsi"/>
          <w:sz w:val="20"/>
          <w:szCs w:val="20"/>
        </w:rPr>
        <w:t>/</w:t>
      </w:r>
      <w:r w:rsidRPr="00136CD5">
        <w:rPr>
          <w:rFonts w:cstheme="minorHAnsi"/>
          <w:sz w:val="20"/>
          <w:szCs w:val="20"/>
        </w:rPr>
        <w:t xml:space="preserve"> Vijayawada</w:t>
      </w:r>
      <w:r w:rsidR="00C128A9">
        <w:rPr>
          <w:rFonts w:cstheme="minorHAnsi"/>
          <w:sz w:val="20"/>
          <w:szCs w:val="20"/>
        </w:rPr>
        <w:t xml:space="preserve">; Pune </w:t>
      </w:r>
    </w:p>
    <w:p w14:paraId="31652E2A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6E9330AA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136CD5">
        <w:rPr>
          <w:rFonts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Desired Candidate Profile:</w:t>
      </w:r>
    </w:p>
    <w:p w14:paraId="1FBEEB3C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Strong interpersonal skills with the ability to communicate and work with people across multiple levels and functions</w:t>
      </w:r>
    </w:p>
    <w:p w14:paraId="7A5331D6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A continuous improvement and best practice attitude</w:t>
      </w:r>
    </w:p>
    <w:p w14:paraId="64ABE529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Organized, meticulous attention to detail</w:t>
      </w:r>
    </w:p>
    <w:p w14:paraId="31835101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Committed to a high standard of excellence which includes working professionally and ethically</w:t>
      </w:r>
    </w:p>
    <w:p w14:paraId="15C7578D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 xml:space="preserve">Demonstrates self-drive and initiative </w:t>
      </w:r>
    </w:p>
    <w:p w14:paraId="1B767AF1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Ability to work under pressure</w:t>
      </w:r>
    </w:p>
    <w:p w14:paraId="2B57244D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Time management skills</w:t>
      </w:r>
    </w:p>
    <w:p w14:paraId="49187304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 xml:space="preserve">Ability to work in a team </w:t>
      </w:r>
    </w:p>
    <w:p w14:paraId="2D14B62F" w14:textId="5DDEF84F" w:rsidR="00136CD5" w:rsidRPr="008B6764" w:rsidRDefault="00136CD5" w:rsidP="00053D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8B6764">
        <w:rPr>
          <w:rFonts w:cstheme="minorHAnsi"/>
          <w:sz w:val="20"/>
          <w:szCs w:val="20"/>
          <w:shd w:val="clear" w:color="auto" w:fill="FFFFFF"/>
        </w:rPr>
        <w:t>Analytical skills</w:t>
      </w:r>
      <w:r w:rsidR="008B6764" w:rsidRPr="008B6764">
        <w:rPr>
          <w:rFonts w:cstheme="minorHAnsi"/>
          <w:sz w:val="20"/>
          <w:szCs w:val="20"/>
          <w:shd w:val="clear" w:color="auto" w:fill="FFFFFF"/>
        </w:rPr>
        <w:t xml:space="preserve"> and </w:t>
      </w:r>
      <w:r w:rsidR="008B6764">
        <w:rPr>
          <w:rFonts w:cstheme="minorHAnsi"/>
          <w:sz w:val="20"/>
          <w:szCs w:val="20"/>
          <w:shd w:val="clear" w:color="auto" w:fill="FFFFFF"/>
        </w:rPr>
        <w:t>p</w:t>
      </w:r>
      <w:r w:rsidRPr="008B6764">
        <w:rPr>
          <w:rFonts w:cstheme="minorHAnsi"/>
          <w:sz w:val="20"/>
          <w:szCs w:val="20"/>
          <w:shd w:val="clear" w:color="auto" w:fill="FFFFFF"/>
        </w:rPr>
        <w:t xml:space="preserve">roblem-solving </w:t>
      </w:r>
      <w:r w:rsidR="008B6764">
        <w:rPr>
          <w:rFonts w:cstheme="minorHAnsi"/>
          <w:sz w:val="20"/>
          <w:szCs w:val="20"/>
          <w:shd w:val="clear" w:color="auto" w:fill="FFFFFF"/>
        </w:rPr>
        <w:t>a</w:t>
      </w:r>
      <w:r w:rsidRPr="008B6764">
        <w:rPr>
          <w:rFonts w:cstheme="minorHAnsi"/>
          <w:sz w:val="20"/>
          <w:szCs w:val="20"/>
          <w:shd w:val="clear" w:color="auto" w:fill="FFFFFF"/>
        </w:rPr>
        <w:t>bilities</w:t>
      </w:r>
    </w:p>
    <w:p w14:paraId="0E9E05B0" w14:textId="77777777" w:rsidR="00136CD5" w:rsidRPr="00136CD5" w:rsidRDefault="00136CD5" w:rsidP="00136C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36CD5">
        <w:rPr>
          <w:rFonts w:cstheme="minorHAnsi"/>
          <w:sz w:val="20"/>
          <w:szCs w:val="20"/>
          <w:shd w:val="clear" w:color="auto" w:fill="FFFFFF"/>
        </w:rPr>
        <w:t>Ability to maintain quality standards, ensuring the integrity of data</w:t>
      </w:r>
    </w:p>
    <w:p w14:paraId="5F4CF7E5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26CEE68F" w14:textId="77777777" w:rsidR="00136CD5" w:rsidRPr="00136CD5" w:rsidRDefault="00136CD5" w:rsidP="00136C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IN"/>
        </w:rPr>
      </w:pPr>
      <w:r w:rsidRPr="00136CD5">
        <w:rPr>
          <w:rFonts w:cstheme="minorHAnsi"/>
          <w:b/>
          <w:bCs/>
          <w:sz w:val="20"/>
          <w:szCs w:val="20"/>
          <w:shd w:val="clear" w:color="auto" w:fill="FFFFFF"/>
        </w:rPr>
        <w:t>Roles and Responsibilities:</w:t>
      </w:r>
    </w:p>
    <w:p w14:paraId="6A6FB1AC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Managing and responding to project related emails</w:t>
      </w:r>
    </w:p>
    <w:p w14:paraId="59FFF663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Identifying zone wise companies to collect data</w:t>
      </w:r>
    </w:p>
    <w:p w14:paraId="4B9C2B2D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</w:rPr>
        <w:t xml:space="preserve">Extensive travel to meet target companies </w:t>
      </w:r>
    </w:p>
    <w:p w14:paraId="413136D0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Maintaining accurate records of interviews conducted to collect data</w:t>
      </w:r>
    </w:p>
    <w:p w14:paraId="18109EC2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Summarizing interviews</w:t>
      </w:r>
    </w:p>
    <w:p w14:paraId="50A7401B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Providing ready access to all experimental data for PI and Co-PIs</w:t>
      </w:r>
    </w:p>
    <w:p w14:paraId="3B533E86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Working to construct and maintain database</w:t>
      </w:r>
    </w:p>
    <w:p w14:paraId="0392780B" w14:textId="50177E7E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Familiarity with research methods</w:t>
      </w:r>
      <w:r w:rsidR="008B6764">
        <w:rPr>
          <w:rFonts w:eastAsia="Times New Roman" w:cstheme="minorHAnsi"/>
          <w:sz w:val="20"/>
          <w:szCs w:val="20"/>
          <w:lang w:eastAsia="en-IN"/>
        </w:rPr>
        <w:t xml:space="preserve"> and analysing data</w:t>
      </w:r>
    </w:p>
    <w:p w14:paraId="7BAFC8BC" w14:textId="43FFE7A3" w:rsidR="00136CD5" w:rsidRPr="008B6764" w:rsidRDefault="00136CD5" w:rsidP="00E42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8B6764">
        <w:rPr>
          <w:rFonts w:eastAsia="Times New Roman" w:cstheme="minorHAnsi"/>
          <w:sz w:val="20"/>
          <w:szCs w:val="20"/>
          <w:lang w:eastAsia="en-IN"/>
        </w:rPr>
        <w:t>Summarizing project results</w:t>
      </w:r>
      <w:r w:rsidR="008B6764" w:rsidRPr="008B6764">
        <w:rPr>
          <w:rFonts w:eastAsia="Times New Roman" w:cstheme="minorHAnsi"/>
          <w:sz w:val="20"/>
          <w:szCs w:val="20"/>
          <w:lang w:eastAsia="en-IN"/>
        </w:rPr>
        <w:t xml:space="preserve"> and </w:t>
      </w:r>
      <w:r w:rsidR="008B6764">
        <w:rPr>
          <w:rFonts w:eastAsia="Times New Roman" w:cstheme="minorHAnsi"/>
          <w:sz w:val="20"/>
          <w:szCs w:val="20"/>
          <w:lang w:eastAsia="en-IN"/>
        </w:rPr>
        <w:t>p</w:t>
      </w:r>
      <w:r w:rsidRPr="008B6764">
        <w:rPr>
          <w:rFonts w:eastAsia="Times New Roman" w:cstheme="minorHAnsi"/>
          <w:sz w:val="20"/>
          <w:szCs w:val="20"/>
          <w:lang w:eastAsia="en-IN"/>
        </w:rPr>
        <w:t>reparing progress reports and presentations</w:t>
      </w:r>
    </w:p>
    <w:p w14:paraId="21B4C092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Monitoring the project budget</w:t>
      </w:r>
    </w:p>
    <w:p w14:paraId="2E4C66A6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eastAsia="Times New Roman" w:cstheme="minorHAnsi"/>
          <w:sz w:val="20"/>
          <w:szCs w:val="20"/>
          <w:lang w:eastAsia="en-IN"/>
        </w:rPr>
        <w:t>Communicating with PI/Co-PIs to understand challenges and potential solutions</w:t>
      </w:r>
    </w:p>
    <w:p w14:paraId="440ABE54" w14:textId="77777777" w:rsidR="00136CD5" w:rsidRPr="00136CD5" w:rsidRDefault="00136CD5" w:rsidP="00136C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</w:rPr>
        <w:t>Responding to internal and external queries about research</w:t>
      </w:r>
    </w:p>
    <w:p w14:paraId="6B34760D" w14:textId="77777777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53542E5" w14:textId="09684507" w:rsidR="00136CD5" w:rsidRPr="00136CD5" w:rsidRDefault="00136CD5" w:rsidP="00136CD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IN"/>
        </w:rPr>
      </w:pPr>
      <w:r w:rsidRPr="00136CD5">
        <w:rPr>
          <w:rFonts w:cstheme="minorHAnsi"/>
          <w:sz w:val="20"/>
          <w:szCs w:val="20"/>
        </w:rPr>
        <w:t>This list should not be considered as comprehensive, and the post holder will be expected to carry out other duties relevant and appropriate to this position.</w:t>
      </w:r>
    </w:p>
    <w:p w14:paraId="5CB5620F" w14:textId="439B9A63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437EB283" w14:textId="77777777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23FFD0DA" w14:textId="3A57FDEE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Application Process</w:t>
      </w:r>
      <w:r w:rsidRPr="00136CD5">
        <w:rPr>
          <w:rFonts w:asciiTheme="minorHAnsi" w:hAnsiTheme="minorHAnsi" w:cstheme="minorHAnsi"/>
          <w:sz w:val="20"/>
          <w:szCs w:val="20"/>
        </w:rPr>
        <w:t xml:space="preserve">: Application in plain paper with a brief CV may be sent to the following E-mail id: </w:t>
      </w:r>
      <w:r w:rsidR="00136CD5" w:rsidRPr="00136CD5">
        <w:rPr>
          <w:rFonts w:asciiTheme="minorHAnsi" w:hAnsiTheme="minorHAnsi" w:cstheme="minorHAnsi"/>
          <w:sz w:val="20"/>
          <w:szCs w:val="20"/>
        </w:rPr>
        <w:t>i2e</w:t>
      </w:r>
      <w:r w:rsidRPr="00136CD5">
        <w:rPr>
          <w:rFonts w:asciiTheme="minorHAnsi" w:hAnsiTheme="minorHAnsi" w:cstheme="minorHAnsi"/>
          <w:sz w:val="20"/>
          <w:szCs w:val="20"/>
        </w:rPr>
        <w:t>@</w:t>
      </w:r>
      <w:r w:rsidR="00136CD5" w:rsidRPr="00136CD5">
        <w:rPr>
          <w:rFonts w:asciiTheme="minorHAnsi" w:hAnsiTheme="minorHAnsi" w:cstheme="minorHAnsi"/>
          <w:sz w:val="20"/>
          <w:szCs w:val="20"/>
        </w:rPr>
        <w:t>bmu.edu.in</w:t>
      </w:r>
    </w:p>
    <w:p w14:paraId="439EF163" w14:textId="77777777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0"/>
          <w:szCs w:val="20"/>
        </w:rPr>
      </w:pPr>
    </w:p>
    <w:p w14:paraId="27FC0D65" w14:textId="02AD0B80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Style w:val="Strong"/>
          <w:rFonts w:asciiTheme="minorHAnsi" w:hAnsiTheme="minorHAnsi" w:cstheme="minorHAnsi"/>
          <w:sz w:val="20"/>
          <w:szCs w:val="20"/>
        </w:rPr>
        <w:t>Last date</w:t>
      </w:r>
      <w:r w:rsidRPr="00136CD5">
        <w:rPr>
          <w:rFonts w:asciiTheme="minorHAnsi" w:hAnsiTheme="minorHAnsi" w:cstheme="minorHAnsi"/>
          <w:sz w:val="20"/>
          <w:szCs w:val="20"/>
        </w:rPr>
        <w:t>: Ten days from the date of advertisement</w:t>
      </w:r>
    </w:p>
    <w:p w14:paraId="526B7C77" w14:textId="77777777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B9A9923" w14:textId="797E0397" w:rsidR="00E7079A" w:rsidRPr="00136CD5" w:rsidRDefault="00E7079A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6CD5">
        <w:rPr>
          <w:rFonts w:asciiTheme="minorHAnsi" w:hAnsiTheme="minorHAnsi" w:cstheme="minorHAnsi"/>
          <w:sz w:val="20"/>
          <w:szCs w:val="20"/>
        </w:rPr>
        <w:t>Note that the candidates will be short-listed initially based on qualification, and work experience and only the short-listed candidates will be called for interview.</w:t>
      </w:r>
    </w:p>
    <w:p w14:paraId="725CB7FB" w14:textId="77777777" w:rsidR="00136CD5" w:rsidRPr="00136CD5" w:rsidRDefault="00136CD5" w:rsidP="00136C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7CA31C9A" w14:textId="77777777" w:rsidR="00E7079A" w:rsidRPr="00136CD5" w:rsidRDefault="00E7079A" w:rsidP="00136CD5">
      <w:pPr>
        <w:shd w:val="clear" w:color="auto" w:fill="FAF9F8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7079A" w:rsidRPr="00136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7249"/>
    <w:multiLevelType w:val="multilevel"/>
    <w:tmpl w:val="576AD2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F4DCB"/>
    <w:multiLevelType w:val="multilevel"/>
    <w:tmpl w:val="3CD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9215F"/>
    <w:multiLevelType w:val="multilevel"/>
    <w:tmpl w:val="CBAC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8064F"/>
    <w:multiLevelType w:val="hybridMultilevel"/>
    <w:tmpl w:val="66D43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5E81"/>
    <w:multiLevelType w:val="multilevel"/>
    <w:tmpl w:val="8B6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65BDD"/>
    <w:multiLevelType w:val="multilevel"/>
    <w:tmpl w:val="E82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E14F8D"/>
    <w:multiLevelType w:val="multilevel"/>
    <w:tmpl w:val="155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6028A"/>
    <w:multiLevelType w:val="hybridMultilevel"/>
    <w:tmpl w:val="42F40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034DA"/>
    <w:multiLevelType w:val="multilevel"/>
    <w:tmpl w:val="7756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1E6675"/>
    <w:multiLevelType w:val="multilevel"/>
    <w:tmpl w:val="CD3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7829223">
    <w:abstractNumId w:val="6"/>
  </w:num>
  <w:num w:numId="2" w16cid:durableId="1579485770">
    <w:abstractNumId w:val="4"/>
  </w:num>
  <w:num w:numId="3" w16cid:durableId="2048748385">
    <w:abstractNumId w:val="2"/>
  </w:num>
  <w:num w:numId="4" w16cid:durableId="486635094">
    <w:abstractNumId w:val="1"/>
  </w:num>
  <w:num w:numId="5" w16cid:durableId="1793285490">
    <w:abstractNumId w:val="9"/>
  </w:num>
  <w:num w:numId="6" w16cid:durableId="388697040">
    <w:abstractNumId w:val="5"/>
  </w:num>
  <w:num w:numId="7" w16cid:durableId="1756321308">
    <w:abstractNumId w:val="0"/>
  </w:num>
  <w:num w:numId="8" w16cid:durableId="1660420145">
    <w:abstractNumId w:val="8"/>
  </w:num>
  <w:num w:numId="9" w16cid:durableId="918825346">
    <w:abstractNumId w:val="3"/>
  </w:num>
  <w:num w:numId="10" w16cid:durableId="162858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D9"/>
    <w:rsid w:val="00136CD5"/>
    <w:rsid w:val="00175FF8"/>
    <w:rsid w:val="00270CE9"/>
    <w:rsid w:val="0027311A"/>
    <w:rsid w:val="002C30F9"/>
    <w:rsid w:val="003B5420"/>
    <w:rsid w:val="00400BED"/>
    <w:rsid w:val="005572FE"/>
    <w:rsid w:val="007F4FB9"/>
    <w:rsid w:val="008B6764"/>
    <w:rsid w:val="00AC07E6"/>
    <w:rsid w:val="00B27CD9"/>
    <w:rsid w:val="00C128A9"/>
    <w:rsid w:val="00DC094A"/>
    <w:rsid w:val="00E7079A"/>
    <w:rsid w:val="00E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951E"/>
  <w15:chartTrackingRefBased/>
  <w15:docId w15:val="{F58FEF35-9DFF-4D12-84B6-17695234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5420"/>
    <w:rPr>
      <w:b/>
      <w:bCs/>
    </w:rPr>
  </w:style>
  <w:style w:type="paragraph" w:styleId="ListParagraph">
    <w:name w:val="List Paragraph"/>
    <w:basedOn w:val="Normal"/>
    <w:uiPriority w:val="34"/>
    <w:qFormat/>
    <w:rsid w:val="003B5420"/>
    <w:pPr>
      <w:ind w:left="720"/>
      <w:contextualSpacing/>
    </w:pPr>
  </w:style>
  <w:style w:type="character" w:customStyle="1" w:styleId="il">
    <w:name w:val="il"/>
    <w:basedOn w:val="DefaultParagraphFont"/>
    <w:rsid w:val="00400BED"/>
  </w:style>
  <w:style w:type="paragraph" w:customStyle="1" w:styleId="rtejustify">
    <w:name w:val="rtejustify"/>
    <w:basedOn w:val="Normal"/>
    <w:rsid w:val="00E7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7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4004</Characters>
  <Application>Microsoft Office Word</Application>
  <DocSecurity>0</DocSecurity>
  <Lines>100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Kiran Khatter</dc:creator>
  <cp:keywords/>
  <dc:description/>
  <cp:lastModifiedBy>Deepak Pandit</cp:lastModifiedBy>
  <cp:revision>2</cp:revision>
  <dcterms:created xsi:type="dcterms:W3CDTF">2023-04-10T04:56:00Z</dcterms:created>
  <dcterms:modified xsi:type="dcterms:W3CDTF">2023-04-10T04:56:00Z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c1ba3552f5f14e2bdcb2d9fda9b143278be195f21b513c3327f223a62f4a3248</vt:lpwstr>
  </property>
</Properties>
</file>